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0B383D6F" w:rsidR="00A16C0F" w:rsidRDefault="000145A6" w:rsidP="00A16C0F">
      <w:pPr>
        <w:jc w:val="center"/>
        <w:rPr>
          <w:b/>
        </w:rPr>
      </w:pPr>
      <w:r>
        <w:rPr>
          <w:b/>
          <w:noProof/>
          <w:lang w:eastAsia="en-GB"/>
        </w:rPr>
        <w:drawing>
          <wp:inline distT="0" distB="0" distL="0" distR="0" wp14:anchorId="1B76AD58" wp14:editId="31D21A7A">
            <wp:extent cx="1501140" cy="1501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2256" cy="1502256"/>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E660FC7" w:rsidR="00613974" w:rsidRDefault="000145A6" w:rsidP="00BF3AC1">
      <w:pPr>
        <w:jc w:val="both"/>
      </w:pPr>
      <w:r>
        <w:t>Deputy Headteacher</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18D2CF45" w14:textId="4D660DE9" w:rsidR="00BF3AC1" w:rsidRDefault="00BF3AC1" w:rsidP="00BF3AC1">
      <w:pPr>
        <w:jc w:val="both"/>
      </w:pPr>
      <w:r>
        <w:t>At:</w:t>
      </w:r>
      <w:r w:rsidR="00B45A58">
        <w:t xml:space="preserve">  </w:t>
      </w:r>
      <w:r w:rsidR="000145A6">
        <w:t>Coloma Convent Girls’ Sc</w:t>
      </w:r>
      <w:r>
        <w:t>hool / Academy</w:t>
      </w: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624ACF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0145A6">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537E56D1" w14:textId="30EC84D2" w:rsidR="00BF3AC1" w:rsidRDefault="00BF3AC1" w:rsidP="00BF3AC1">
      <w:pPr>
        <w:jc w:val="both"/>
      </w:pPr>
      <w:r>
        <w:t>In the Local Authority of:</w:t>
      </w:r>
      <w:r w:rsidR="006219F3">
        <w:tab/>
      </w:r>
      <w:r w:rsidR="00B45A58">
        <w:tab/>
      </w:r>
      <w:r w:rsidR="000145A6">
        <w:t>London Borough of Croydon</w:t>
      </w:r>
    </w:p>
    <w:p w14:paraId="09D0CD24" w14:textId="767CE866" w:rsidR="006219F3" w:rsidRDefault="006219F3" w:rsidP="00BF3AC1">
      <w:pPr>
        <w:jc w:val="both"/>
      </w:pPr>
      <w:r>
        <w:t>In the Archdiocese / Diocese of:</w:t>
      </w:r>
      <w:r>
        <w:tab/>
      </w:r>
      <w:r w:rsidR="00B45A58">
        <w:tab/>
      </w:r>
      <w:r w:rsidR="000145A6">
        <w:t>Southwark</w:t>
      </w: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6BFBCCDB" w14:textId="7CB03830" w:rsidR="006219F3" w:rsidRDefault="006219F3" w:rsidP="000145A6">
      <w:pPr>
        <w:rPr>
          <w:b/>
          <w:sz w:val="28"/>
          <w:szCs w:val="28"/>
        </w:rPr>
      </w:pPr>
      <w:r>
        <w:br w:type="page"/>
      </w:r>
      <w:bookmarkStart w:id="2" w:name="_GoBack"/>
      <w:bookmarkEnd w:id="2"/>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3"/>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4"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4"/>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7"/>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7C59" w14:textId="77777777" w:rsidR="003961D1" w:rsidRDefault="003961D1" w:rsidP="00BF3AC1">
      <w:pPr>
        <w:spacing w:after="0" w:line="240" w:lineRule="auto"/>
      </w:pPr>
      <w:r>
        <w:separator/>
      </w:r>
    </w:p>
  </w:endnote>
  <w:endnote w:type="continuationSeparator" w:id="0">
    <w:p w14:paraId="44FCB947" w14:textId="77777777" w:rsidR="003961D1" w:rsidRDefault="003961D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8C72B" w14:textId="77777777" w:rsidR="003961D1" w:rsidRDefault="003961D1" w:rsidP="00BF3AC1">
      <w:pPr>
        <w:spacing w:after="0" w:line="240" w:lineRule="auto"/>
      </w:pPr>
      <w:r>
        <w:separator/>
      </w:r>
    </w:p>
  </w:footnote>
  <w:footnote w:type="continuationSeparator" w:id="0">
    <w:p w14:paraId="318DE9D9" w14:textId="77777777" w:rsidR="003961D1" w:rsidRDefault="003961D1"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45A6"/>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961D1"/>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42514-ED39-46C1-B306-6D23D784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Vicki Davis</cp:lastModifiedBy>
  <cp:revision>2</cp:revision>
  <cp:lastPrinted>2019-03-28T16:35:00Z</cp:lastPrinted>
  <dcterms:created xsi:type="dcterms:W3CDTF">2026-03-16T17:16:00Z</dcterms:created>
  <dcterms:modified xsi:type="dcterms:W3CDTF">2026-03-16T17:16:00Z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